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AAA" w:rsidRDefault="00346AAA">
      <w:r>
        <w:rPr>
          <w:noProof/>
          <w:lang w:eastAsia="ru-RU"/>
        </w:rPr>
        <w:drawing>
          <wp:inline distT="0" distB="0" distL="0" distR="0">
            <wp:extent cx="10476230" cy="7413660"/>
            <wp:effectExtent l="19050" t="0" r="1270" b="0"/>
            <wp:docPr id="1" name="Рисунок 1" descr="C:\Documents and Settings\Администратор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31680" w:type="dxa"/>
        <w:tblInd w:w="93" w:type="dxa"/>
        <w:tblLook w:val="04A0"/>
      </w:tblPr>
      <w:tblGrid>
        <w:gridCol w:w="223"/>
        <w:gridCol w:w="31"/>
        <w:gridCol w:w="254"/>
        <w:gridCol w:w="167"/>
        <w:gridCol w:w="87"/>
        <w:gridCol w:w="254"/>
        <w:gridCol w:w="111"/>
        <w:gridCol w:w="143"/>
        <w:gridCol w:w="254"/>
        <w:gridCol w:w="55"/>
        <w:gridCol w:w="199"/>
        <w:gridCol w:w="253"/>
        <w:gridCol w:w="1"/>
        <w:gridCol w:w="254"/>
        <w:gridCol w:w="197"/>
        <w:gridCol w:w="192"/>
        <w:gridCol w:w="254"/>
        <w:gridCol w:w="6"/>
        <w:gridCol w:w="248"/>
        <w:gridCol w:w="204"/>
        <w:gridCol w:w="50"/>
        <w:gridCol w:w="254"/>
        <w:gridCol w:w="236"/>
        <w:gridCol w:w="18"/>
        <w:gridCol w:w="254"/>
        <w:gridCol w:w="180"/>
        <w:gridCol w:w="74"/>
        <w:gridCol w:w="254"/>
        <w:gridCol w:w="124"/>
        <w:gridCol w:w="130"/>
        <w:gridCol w:w="254"/>
        <w:gridCol w:w="68"/>
        <w:gridCol w:w="185"/>
        <w:gridCol w:w="253"/>
        <w:gridCol w:w="14"/>
        <w:gridCol w:w="239"/>
        <w:gridCol w:w="213"/>
        <w:gridCol w:w="40"/>
        <w:gridCol w:w="253"/>
        <w:gridCol w:w="159"/>
        <w:gridCol w:w="94"/>
        <w:gridCol w:w="253"/>
        <w:gridCol w:w="105"/>
        <w:gridCol w:w="148"/>
        <w:gridCol w:w="253"/>
        <w:gridCol w:w="51"/>
        <w:gridCol w:w="202"/>
        <w:gridCol w:w="250"/>
        <w:gridCol w:w="3"/>
        <w:gridCol w:w="253"/>
        <w:gridCol w:w="196"/>
        <w:gridCol w:w="57"/>
        <w:gridCol w:w="253"/>
        <w:gridCol w:w="142"/>
        <w:gridCol w:w="111"/>
        <w:gridCol w:w="253"/>
        <w:gridCol w:w="89"/>
        <w:gridCol w:w="164"/>
        <w:gridCol w:w="253"/>
        <w:gridCol w:w="36"/>
        <w:gridCol w:w="217"/>
        <w:gridCol w:w="236"/>
        <w:gridCol w:w="17"/>
        <w:gridCol w:w="253"/>
        <w:gridCol w:w="183"/>
        <w:gridCol w:w="70"/>
        <w:gridCol w:w="253"/>
        <w:gridCol w:w="127"/>
        <w:gridCol w:w="126"/>
        <w:gridCol w:w="253"/>
        <w:gridCol w:w="71"/>
        <w:gridCol w:w="182"/>
        <w:gridCol w:w="253"/>
        <w:gridCol w:w="15"/>
        <w:gridCol w:w="238"/>
        <w:gridCol w:w="212"/>
        <w:gridCol w:w="41"/>
        <w:gridCol w:w="253"/>
        <w:gridCol w:w="156"/>
        <w:gridCol w:w="97"/>
        <w:gridCol w:w="253"/>
        <w:gridCol w:w="100"/>
        <w:gridCol w:w="153"/>
        <w:gridCol w:w="253"/>
        <w:gridCol w:w="44"/>
        <w:gridCol w:w="209"/>
        <w:gridCol w:w="241"/>
        <w:gridCol w:w="12"/>
        <w:gridCol w:w="253"/>
        <w:gridCol w:w="185"/>
        <w:gridCol w:w="68"/>
        <w:gridCol w:w="253"/>
        <w:gridCol w:w="129"/>
        <w:gridCol w:w="124"/>
        <w:gridCol w:w="253"/>
        <w:gridCol w:w="73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22"/>
        <w:gridCol w:w="428"/>
        <w:gridCol w:w="450"/>
        <w:gridCol w:w="526"/>
        <w:gridCol w:w="526"/>
        <w:gridCol w:w="526"/>
        <w:gridCol w:w="526"/>
        <w:gridCol w:w="3565"/>
        <w:gridCol w:w="15"/>
      </w:tblGrid>
      <w:tr w:rsidR="00346AAA" w:rsidRPr="00346AAA" w:rsidTr="00346AAA">
        <w:trPr>
          <w:gridAfter w:val="1"/>
          <w:trHeight w:val="240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300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оказания услуг, работ, компенсации затрат учреждений, всего</w:t>
            </w:r>
          </w:p>
        </w:tc>
        <w:tc>
          <w:tcPr>
            <w:tcW w:w="6547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130   185 416,00 168 560,00 168 560,00   </w:t>
            </w:r>
          </w:p>
        </w:tc>
      </w:tr>
      <w:tr w:rsidR="00346AAA" w:rsidRPr="00346AAA" w:rsidTr="00346AAA">
        <w:trPr>
          <w:gridAfter w:val="1"/>
          <w:trHeight w:val="67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субсидии на финансовое обеспечение выполнения государственного (муниципального) задания за счет средств бюджета публично-правового образования, создавшего учреждение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130   1 711 861,00 1 427 264,00 1 427 264,00  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финансовое обеспечение выполнения государственного задания за счет средств бюджета Федерального фонда обязательного медицинского страхования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130          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штрафов, пеней, иных сумм принудительного изъятия,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140          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безвозмездные денежные поступления,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345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целевые субсидии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на осуществление капитальных вложений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операций с активами,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255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поступления, всего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6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  </w:t>
            </w:r>
          </w:p>
        </w:tc>
      </w:tr>
      <w:tr w:rsidR="00346AAA" w:rsidRPr="00346AAA" w:rsidTr="00346AAA">
        <w:trPr>
          <w:gridAfter w:val="1"/>
          <w:trHeight w:val="67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увеличение остатков денежных средств за счет возврата дебиторской задолженности прошлых лет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1981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510        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33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Расходы,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1 898 436,94 1 595 824,00 1 595 824,00  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 выплаты персоналу,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1 215 444,00 1 212 844,00 1 212 844,00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оплата труда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111   931 525,00 931 525,00 931 525,00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300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выплаты персоналу, в том числе компенсационного характера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112   2 600,00    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выплаты, за исключением фонда оплаты труда учреждения, для выполнения отдельных полномочий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113        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2140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119   281 319,00 281 319,00 281 319,00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 выплаты по оплате труда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2141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119        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иные выплаты работникам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2142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119        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денежное довольствие военнослужащих и сотрудников, имеющих специальные звания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2150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131        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выплаты военнослужащим и сотрудникам, имеющим специальные звания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2160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134        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2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страховые взносы на обязательное социальное страхование в части выплат персоналу, подлежащих обложению страховыми взносами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2170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139        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 оплату труда стажеров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2171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139        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иные выплаты гражданским лицам (денежное содержание)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2172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139        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социальные и иные выплаты населению,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300        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320        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67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2211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321        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выплата стипендий, осуществление иных расходов на социальную поддержку обучающихся за счет сре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дств ст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ипендиального фонда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340        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67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премирование физических лиц за достижения в области культуры, искусства, образования, науки и техники, а также на предоставление грантов с целью поддержки проектов в области науки, культуры и искусства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350        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социальное обеспечение детей-сирот и детей, оставшихся без попечения родителей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360        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850   9 080,00    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налог на имущество организаций и земельный налог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851   9 080,00    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налоги (включаемые в состав расходов) в бюджеты бюджетной системы Российской Федерации, а также государственная пошлина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852        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штрафов (в том числе административных), пеней, иных платежей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853        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безвозмездные перечисления организациям и физическим лицам,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гранты, предоставляемые другим организациям и физическим лицам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810        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взносы в международные организации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862        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платежи в целях обеспечения реализации соглашений с правительствами иностранных государств и международными организациями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863        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выплаты (кроме выплат на закупку товаров, работ, услуг)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учреждения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831        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5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00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расходы на закупку товаров, работ, услуг, всего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673 912,94 382 980,00 382 980,00  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закупку научно-исследовательских и опытно-конструкторских работ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241           </w:t>
            </w:r>
          </w:p>
        </w:tc>
      </w:tr>
      <w:tr w:rsidR="00346AAA" w:rsidRPr="00346AAA" w:rsidTr="00346AAA">
        <w:trPr>
          <w:gridAfter w:val="1"/>
          <w:trHeight w:val="222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закупку товаров, работ, услуг в сфере информационно-коммуникационных технологий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242           </w:t>
            </w:r>
          </w:p>
        </w:tc>
      </w:tr>
      <w:tr w:rsidR="00346AAA" w:rsidRPr="00346AAA" w:rsidTr="00346AAA">
        <w:trPr>
          <w:gridAfter w:val="1"/>
          <w:trHeight w:val="43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закупку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6547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243           </w:t>
            </w:r>
          </w:p>
        </w:tc>
      </w:tr>
      <w:tr w:rsidR="00346AAA" w:rsidRPr="00346AAA" w:rsidTr="00346AAA">
        <w:trPr>
          <w:gridAfter w:val="1"/>
          <w:trHeight w:val="225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прочую закупку товаров, работ и услуг, всего</w:t>
            </w:r>
          </w:p>
        </w:tc>
        <w:tc>
          <w:tcPr>
            <w:tcW w:w="654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244           </w:t>
            </w:r>
          </w:p>
        </w:tc>
      </w:tr>
      <w:tr w:rsidR="00346AAA" w:rsidRPr="00346AAA" w:rsidTr="00346AAA">
        <w:trPr>
          <w:gridAfter w:val="1"/>
          <w:trHeight w:val="22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150"/>
        </w:trPr>
        <w:tc>
          <w:tcPr>
            <w:tcW w:w="25133" w:type="dxa"/>
            <w:gridSpan w:val="118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22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капитальные вложения в объекты государственной (муниципальной) собственности, всего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400           </w:t>
            </w:r>
          </w:p>
        </w:tc>
      </w:tr>
      <w:tr w:rsidR="00346AAA" w:rsidRPr="00346AAA" w:rsidTr="00346AAA">
        <w:trPr>
          <w:gridAfter w:val="1"/>
          <w:trHeight w:val="67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приобретение объектов недвижимого имущества государственными (муниципальными) учреждениями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2651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406          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строительство (реконструкция) объектов недвижимого имущества государственными (муниципальными) учреждениями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2652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407           </w:t>
            </w:r>
          </w:p>
        </w:tc>
      </w:tr>
      <w:tr w:rsidR="00346AAA" w:rsidRPr="00346AAA" w:rsidTr="00346AAA">
        <w:trPr>
          <w:gridAfter w:val="1"/>
          <w:trHeight w:val="25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Выплаты, уменьшающие доход, всего </w:t>
            </w: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  <w:lang w:eastAsia="ru-RU"/>
              </w:rPr>
              <w:t>8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налог на прибыль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8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5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добавленную стоимость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8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5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налоги, уменьшающие доход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8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3030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5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Прочие выплаты, всего </w:t>
            </w: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  <w:lang w:eastAsia="ru-RU"/>
              </w:rPr>
              <w:t>9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450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 них: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возврат в бюджет средств субсидии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610        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AAA" w:rsidRPr="00346AAA" w:rsidTr="00346AAA">
        <w:trPr>
          <w:gridAfter w:val="1"/>
          <w:trHeight w:val="225"/>
        </w:trPr>
        <w:tc>
          <w:tcPr>
            <w:tcW w:w="25133" w:type="dxa"/>
            <w:gridSpan w:val="1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47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  </w:t>
            </w:r>
          </w:p>
        </w:tc>
      </w:tr>
      <w:tr w:rsidR="00346AAA" w:rsidRPr="00346AAA" w:rsidTr="00346AAA">
        <w:trPr>
          <w:gridAfter w:val="1"/>
          <w:trHeight w:val="60"/>
        </w:trPr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54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25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  <w:lang w:eastAsia="ru-RU"/>
              </w:rPr>
              <w:t>1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случае утверждения закона (решения) о бюджете на текущий финансовый год и плановый период.</w:t>
            </w: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25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  <w:lang w:eastAsia="ru-RU"/>
              </w:rPr>
              <w:t>2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казывается дата подписания Плана, а в случае утверждения Плана уполномоченным лицом учреждения - дата утверждения Плана.</w:t>
            </w: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25"/>
        </w:trPr>
        <w:tc>
          <w:tcPr>
            <w:tcW w:w="496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  <w:lang w:eastAsia="ru-RU"/>
              </w:rPr>
              <w:t>3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графе 3 отражаются: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10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proofErr w:type="spell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строкам 1100 - 1900 - коды аналитической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группы подвида доходов бюджетов классификации доходов бюджетов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;</w:t>
            </w: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10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proofErr w:type="spell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строкам 1980 - 1990 - коды аналитической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группы вида источников финансирования дефицитов бюджетов классификации источников финансирования дефицитов бюджетов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;</w:t>
            </w: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10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proofErr w:type="spell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строкам 2000 - 2652 - коды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видов расходов бюджетов классификации расходов бюджетов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;</w:t>
            </w: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390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proofErr w:type="spell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строкам 3000 - 3030 - коды аналитической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группы подвида доходов бюджетов классификации доходов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бюджетов, по которым планируется уплата налогов, уменьшающих доход (в том числе налог на прибыль, налог на добавленную стоимость, единый налог на вмененный доход для отдельных видов деятельности);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10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proofErr w:type="spell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строкам 4000 - 4040 - коды аналитической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группы вида источников финансирования дефицитов бюджетов классификации источников финансирования дефицитов бюджетов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600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  <w:lang w:eastAsia="ru-RU"/>
              </w:rPr>
              <w:t>4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графе 4 указывается код классификации операций сектора государственного управления в соответствии с Порядком применения классификации операций сектора государственного управления, утвержденным приказом Министерства финансов Российской Федерации от 29 ноября 2017 г. № 209н (зарегистрирован в Министерстве юстиции Российской Федерации 12 февраля 2018 г., регистрационный номер 50003), и (или) коды иных аналитических показателей, в случае, если Порядком органа - учредителя предусмотрена указанная детализация.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390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  <w:lang w:eastAsia="ru-RU"/>
              </w:rPr>
              <w:t>5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 строкам 0001 и 0002 указываются планируемые суммы остатков средств на начало и на конец планируемого года, если указанные показатели по решению органа, осуществляющего функции и полномочия учредителя, планируются на этапе формирования проекта Плана  либо указываются фактические остатки средств при внесении изменений в утвержденный План после завершения отчетного финансового года.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600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  <w:lang w:eastAsia="ru-RU"/>
              </w:rPr>
              <w:t>6</w:t>
            </w: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Показатели прочих поступлений включают в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себя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в том числе показатели увеличения денежных средств за счет возврата дебиторской задолженности прошлых лет, включая возврат предоставленных займов (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микрозаймов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), а также за счет возврата средств, размещенных на банковских депозитах. При формировании Плана (проекта Плана) обособленном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у(</w:t>
            </w:r>
            <w:proofErr w:type="spellStart"/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ым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 подразделению(ям) показатель прочих поступлений включает показатель поступлений в рамках расчетов между головным учреждением и обособленным подразделением.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25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  <w:lang w:eastAsia="ru-RU"/>
              </w:rPr>
              <w:t>7</w:t>
            </w: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Показатели выплат по расходам на закупки товаров, работ, услуг, отраженные в строке 2600 Раздела 1 "Поступления и выплаты" Плана, подлежат детализации в Разделе 2 "Сведения по выплатам на закупку товаров, работ, услуг" Плана.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225"/>
        </w:trPr>
        <w:tc>
          <w:tcPr>
            <w:tcW w:w="8251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  <w:lang w:eastAsia="ru-RU"/>
              </w:rPr>
              <w:t>8</w:t>
            </w: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Показатель отражается со знаком "минус".</w:t>
            </w: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600"/>
        </w:trPr>
        <w:tc>
          <w:tcPr>
            <w:tcW w:w="25133" w:type="dxa"/>
            <w:gridSpan w:val="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_____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  <w:lang w:eastAsia="ru-RU"/>
              </w:rPr>
              <w:t>9</w:t>
            </w:r>
            <w:r w:rsidRPr="00346AAA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  <w:lang w:eastAsia="ru-RU"/>
              </w:rPr>
              <w:t>_</w:t>
            </w:r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Показатели прочих выплат включают в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себя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в том числе показатели уменьшения денежных средств за счет возврата средств субсидий, предоставленных до начала текущего финансового года, предоставления займов (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микрозаймов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), размещения автономными учреждениями денежных средств на банковских депозитах. При формировании Плана (проекта Плана) обособленном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у(</w:t>
            </w:r>
            <w:proofErr w:type="spellStart"/>
            <w:proofErr w:type="gram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ым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) подразделению(ям) показатель прочих выплат включает показатель поступлений в рамках расчетов между головным учреждением и обособленным подразделением.</w:t>
            </w:r>
          </w:p>
        </w:tc>
        <w:tc>
          <w:tcPr>
            <w:tcW w:w="6547" w:type="dxa"/>
            <w:gridSpan w:val="7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gridAfter w:val="1"/>
          <w:trHeight w:val="60"/>
        </w:trPr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54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5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46AAA" w:rsidRPr="00346AAA" w:rsidTr="00346AAA">
        <w:trPr>
          <w:trHeight w:val="270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892" w:type="dxa"/>
            <w:gridSpan w:val="1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Раздел 2. Сведения по выплатам на закупки товаров, работ, услуг </w:t>
            </w: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  <w:lang w:eastAsia="ru-RU"/>
              </w:rPr>
              <w:t>10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46AAA" w:rsidRPr="00346AAA" w:rsidTr="00346AAA">
        <w:trPr>
          <w:trHeight w:val="225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346AAA" w:rsidRPr="00346AAA" w:rsidTr="00346AAA">
        <w:trPr>
          <w:trHeight w:val="225"/>
        </w:trPr>
        <w:tc>
          <w:tcPr>
            <w:tcW w:w="3387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proofErr w:type="gramStart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Коды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строк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начала закупки Сумма </w:t>
            </w:r>
          </w:p>
        </w:tc>
      </w:tr>
      <w:tr w:rsidR="00346AAA" w:rsidRPr="00346AAA" w:rsidTr="00346AAA">
        <w:trPr>
          <w:trHeight w:val="225"/>
        </w:trPr>
        <w:tc>
          <w:tcPr>
            <w:tcW w:w="3387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0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20</w:t>
            </w:r>
          </w:p>
        </w:tc>
        <w:tc>
          <w:tcPr>
            <w:tcW w:w="13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80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709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20</w:t>
            </w:r>
          </w:p>
        </w:tc>
        <w:tc>
          <w:tcPr>
            <w:tcW w:w="135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800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270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20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proofErr w:type="gramEnd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95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 пределами планового периода</w:t>
            </w:r>
          </w:p>
        </w:tc>
        <w:tc>
          <w:tcPr>
            <w:tcW w:w="526" w:type="dxa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0" w:type="dxa"/>
            <w:gridSpan w:val="2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trHeight w:val="780"/>
        </w:trPr>
        <w:tc>
          <w:tcPr>
            <w:tcW w:w="3387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65" w:type="dxa"/>
            <w:gridSpan w:val="3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(текущий финансовый год)</w:t>
            </w:r>
          </w:p>
        </w:tc>
        <w:tc>
          <w:tcPr>
            <w:tcW w:w="5859" w:type="dxa"/>
            <w:gridSpan w:val="3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(первый год планового периода)</w:t>
            </w:r>
          </w:p>
        </w:tc>
        <w:tc>
          <w:tcPr>
            <w:tcW w:w="5850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(второй год планового периода)</w:t>
            </w:r>
          </w:p>
        </w:tc>
        <w:tc>
          <w:tcPr>
            <w:tcW w:w="495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6" w:type="dxa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6" w:type="dxa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80" w:type="dxa"/>
            <w:gridSpan w:val="2"/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46AAA" w:rsidRPr="00346AAA" w:rsidTr="00346AAA">
        <w:trPr>
          <w:trHeight w:val="24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4 5 6 7 8 </w:t>
            </w:r>
          </w:p>
        </w:tc>
      </w:tr>
      <w:tr w:rsidR="00346AAA" w:rsidRPr="00346AAA" w:rsidTr="00346AAA">
        <w:trPr>
          <w:trHeight w:val="255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Выплаты на закупку товаров, работ, услуг, всего </w:t>
            </w: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  <w:lang w:eastAsia="ru-RU"/>
              </w:rPr>
              <w:t>11</w:t>
            </w:r>
          </w:p>
        </w:tc>
        <w:tc>
          <w:tcPr>
            <w:tcW w:w="35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26000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673 912,94 382 980,00 382 980,00   </w:t>
            </w:r>
          </w:p>
        </w:tc>
      </w:tr>
      <w:tr w:rsidR="00346AAA" w:rsidRPr="00346AAA" w:rsidTr="00346AAA">
        <w:trPr>
          <w:trHeight w:val="180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1.1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по контрактам (договорам), заключенным до начала текущего финансового года без применения норм Федерального закона от 5 апреля 2013 г. № 44-ФЗ "О контрактной системе в сфере закупок товаров, работ, услуг для обеспечения государственных и муниципальных нужд" (Собрание законодательства Российской Федерации, 2013, № 14, ст. 1652; </w:t>
            </w:r>
            <w:proofErr w:type="gramStart"/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2018, № 32, ст. 5104) (далее - Федеральный закон № 44-ФЗ) и Федерального закона от 18 июля 2011 г. № 223-ФЗ "О закупках товаров, работ, услуг отдельными видами юридических лиц" (Собрание законодательства Российской Федерации, 2011, № 30, ст. 4571; 2018, № 32,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ст. 5135) (далее - Федеральный закон № 223-ФЗ)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12</w:t>
            </w:r>
            <w:proofErr w:type="gramEnd"/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 контрактам (договорам), планируемым к заключению в соответствующем финансовом году без применения норм Федерального закона № 44-ФЗ и Федерального закона № 223-ФЗ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12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26200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 контрактам (договорам), заключенным до начала текущего финансового года с учетом требований Федерального закона № 44-ФЗ и Федерального закона № 223-ФЗ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13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 контрактам (договорам), планируемым к заключению в соответствующем финансовом году с учетом требований Федерального закона № 44-ФЗ и Федерального закона № 223-ФЗ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13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673 912,94 382 980,00 382 980,00   </w:t>
            </w:r>
          </w:p>
        </w:tc>
      </w:tr>
      <w:tr w:rsidR="00346AAA" w:rsidRPr="00346AAA" w:rsidTr="00346AAA">
        <w:trPr>
          <w:trHeight w:val="69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1.4.1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за счет субсидий, предоставляемых на финансовое обеспечение выполнения государственного (муниципального) задания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488 496,57 214 420,00 214 420,00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1.4.1.1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в соответствии с Федеральным законом № 44-ФЗ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26411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488 496,57 214 420,00 214 420,00   </w:t>
            </w:r>
          </w:p>
        </w:tc>
      </w:tr>
      <w:tr w:rsidR="00346AAA" w:rsidRPr="00346AAA" w:rsidTr="00346AAA">
        <w:trPr>
          <w:trHeight w:val="255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1.4.1.2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 соответствии с Федеральным законом № 223-ФЗ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14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26412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1.4.2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 счет субсидий, предоставляемых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26420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0,00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1.4.2.1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в соответствии с Федеральным законом № 44-ФЗ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26421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0,00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</w:p>
        </w:tc>
      </w:tr>
      <w:tr w:rsidR="00346AAA" w:rsidRPr="00346AAA" w:rsidTr="00346AAA">
        <w:trPr>
          <w:trHeight w:val="255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1.4.2.2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 соответствии с Федеральным законом № 223-ФЗ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14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26422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255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1.4.3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за счет субсидий, предоставляемых на осуществление капитальных вложений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15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26430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24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1.4.4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 счет средств обязательного медицинского страхования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26440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1.4.4.1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в соответствии с Федеральным законом № 44-ФЗ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26441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255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1.4.4.2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 соответствии с Федеральным законом № 223-ФЗ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14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26442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255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1.4.5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 счет прочих источников финансового обеспечения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26450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185 416,37 168 560,00 168 560,00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1.4.5.1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 w:type="page"/>
              <w:t>в соответствии с Федеральным законом № 44-ФЗ</w:t>
            </w:r>
          </w:p>
        </w:tc>
        <w:tc>
          <w:tcPr>
            <w:tcW w:w="35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26451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185 416,37 168 560,00 168 560,00   </w:t>
            </w:r>
          </w:p>
        </w:tc>
      </w:tr>
      <w:tr w:rsidR="00346AAA" w:rsidRPr="00346AAA" w:rsidTr="00346AAA">
        <w:trPr>
          <w:trHeight w:val="24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1.4.5.2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соответствии с Федеральным законом № 223-ФЗ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26452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     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Итого по контрактам, планируемым к заключению в соответствующем финансовом году в соответствии с Федеральным законом № 44-ФЗ, по соответствующему году закупки </w:t>
            </w: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16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673 912,94 382 980,00 382 980,00   </w:t>
            </w:r>
          </w:p>
        </w:tc>
      </w:tr>
      <w:tr w:rsidR="00346AAA" w:rsidRPr="00346AAA" w:rsidTr="00346AAA">
        <w:trPr>
          <w:trHeight w:val="225"/>
        </w:trPr>
        <w:tc>
          <w:tcPr>
            <w:tcW w:w="3387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по году начала закупки: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    </w:t>
            </w:r>
          </w:p>
        </w:tc>
      </w:tr>
      <w:tr w:rsidR="00346AAA" w:rsidRPr="00346AAA" w:rsidTr="00346AAA">
        <w:trPr>
          <w:trHeight w:val="225"/>
        </w:trPr>
        <w:tc>
          <w:tcPr>
            <w:tcW w:w="3387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28" w:type="dxa"/>
            <w:gridSpan w:val="10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 г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673 912,94       </w:t>
            </w:r>
          </w:p>
        </w:tc>
      </w:tr>
      <w:tr w:rsidR="00346AAA" w:rsidRPr="00346AAA" w:rsidTr="00346AAA">
        <w:trPr>
          <w:trHeight w:val="225"/>
        </w:trPr>
        <w:tc>
          <w:tcPr>
            <w:tcW w:w="3387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28" w:type="dxa"/>
            <w:gridSpan w:val="10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 г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382 980,00     </w:t>
            </w:r>
          </w:p>
        </w:tc>
      </w:tr>
      <w:tr w:rsidR="00346AAA" w:rsidRPr="00346AAA" w:rsidTr="00346AAA">
        <w:trPr>
          <w:trHeight w:val="225"/>
        </w:trPr>
        <w:tc>
          <w:tcPr>
            <w:tcW w:w="3387" w:type="dxa"/>
            <w:gridSpan w:val="2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728" w:type="dxa"/>
            <w:gridSpan w:val="10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 г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382 980,00   </w:t>
            </w:r>
          </w:p>
        </w:tc>
      </w:tr>
      <w:tr w:rsidR="00346AAA" w:rsidRPr="00346AAA" w:rsidTr="00346AAA">
        <w:trPr>
          <w:trHeight w:val="480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договорам, планируемым к заключению в соответствующем финансовом году в соответствии с Федеральным законом № 223-ФЗ, по соответствующему году закупки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26600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0,00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</w:p>
        </w:tc>
      </w:tr>
      <w:tr w:rsidR="00346AAA" w:rsidRPr="00346AAA" w:rsidTr="00346AAA">
        <w:trPr>
          <w:trHeight w:val="225"/>
        </w:trPr>
        <w:tc>
          <w:tcPr>
            <w:tcW w:w="338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728" w:type="dxa"/>
            <w:gridSpan w:val="104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по году начала закупки: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6AAA" w:rsidRPr="00346AAA" w:rsidRDefault="00346AAA" w:rsidP="00346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A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26610</w:t>
            </w:r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0,00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  <w:proofErr w:type="spellEnd"/>
            <w:r w:rsidRPr="0034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</w:p>
        </w:tc>
      </w:tr>
    </w:tbl>
    <w:p w:rsidR="00875E8D" w:rsidRDefault="00346AAA">
      <w:r>
        <w:rPr>
          <w:noProof/>
          <w:lang w:eastAsia="ru-RU"/>
        </w:rPr>
        <w:lastRenderedPageBreak/>
        <w:drawing>
          <wp:inline distT="0" distB="0" distL="0" distR="0">
            <wp:extent cx="10476230" cy="7413660"/>
            <wp:effectExtent l="19050" t="0" r="1270" b="0"/>
            <wp:docPr id="2" name="Рисунок 2" descr="C:\Documents and Settings\Администратор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4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E8D" w:rsidSect="00875E8D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5E8D"/>
    <w:rsid w:val="001878C2"/>
    <w:rsid w:val="00346AAA"/>
    <w:rsid w:val="00716D10"/>
    <w:rsid w:val="00875E8D"/>
    <w:rsid w:val="00921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6AA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46AAA"/>
    <w:rPr>
      <w:color w:val="800080"/>
      <w:u w:val="single"/>
    </w:rPr>
  </w:style>
  <w:style w:type="paragraph" w:customStyle="1" w:styleId="font5">
    <w:name w:val="font5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6">
    <w:name w:val="font6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nt7">
    <w:name w:val="font7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font8">
    <w:name w:val="font8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font9">
    <w:name w:val="font9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font10">
    <w:name w:val="font10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font11">
    <w:name w:val="font11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6">
    <w:name w:val="xl66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346AA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9">
    <w:name w:val="xl69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70">
    <w:name w:val="xl70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346AA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3">
    <w:name w:val="xl73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xl74">
    <w:name w:val="xl74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346AA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6">
    <w:name w:val="xl76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77">
    <w:name w:val="xl77"/>
    <w:basedOn w:val="a"/>
    <w:rsid w:val="00346AA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78">
    <w:name w:val="xl78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80">
    <w:name w:val="xl80"/>
    <w:basedOn w:val="a"/>
    <w:rsid w:val="00346A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81">
    <w:name w:val="xl81"/>
    <w:basedOn w:val="a"/>
    <w:rsid w:val="00346AA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2">
    <w:name w:val="xl82"/>
    <w:basedOn w:val="a"/>
    <w:rsid w:val="00346AA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83">
    <w:name w:val="xl83"/>
    <w:basedOn w:val="a"/>
    <w:rsid w:val="00346AAA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346AAA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5">
    <w:name w:val="xl85"/>
    <w:basedOn w:val="a"/>
    <w:rsid w:val="00346A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86">
    <w:name w:val="xl86"/>
    <w:basedOn w:val="a"/>
    <w:rsid w:val="00346AA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87">
    <w:name w:val="xl87"/>
    <w:basedOn w:val="a"/>
    <w:rsid w:val="00346AA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"/>
    <w:rsid w:val="00346AA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346AA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90">
    <w:name w:val="xl90"/>
    <w:basedOn w:val="a"/>
    <w:rsid w:val="00346AA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91">
    <w:name w:val="xl91"/>
    <w:basedOn w:val="a"/>
    <w:rsid w:val="00346AA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346AAA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93">
    <w:name w:val="xl93"/>
    <w:basedOn w:val="a"/>
    <w:rsid w:val="00346AAA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94">
    <w:name w:val="xl94"/>
    <w:basedOn w:val="a"/>
    <w:rsid w:val="00346AA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346AA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346AA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346A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9">
    <w:name w:val="xl99"/>
    <w:basedOn w:val="a"/>
    <w:rsid w:val="00346AA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0">
    <w:name w:val="xl100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2">
    <w:name w:val="xl102"/>
    <w:basedOn w:val="a"/>
    <w:rsid w:val="00346A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346AA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4">
    <w:name w:val="xl104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05">
    <w:name w:val="xl105"/>
    <w:basedOn w:val="a"/>
    <w:rsid w:val="00346AA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06">
    <w:name w:val="xl106"/>
    <w:basedOn w:val="a"/>
    <w:rsid w:val="00346AA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8">
    <w:name w:val="xl108"/>
    <w:basedOn w:val="a"/>
    <w:rsid w:val="00346AA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346AAA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12">
    <w:name w:val="xl112"/>
    <w:basedOn w:val="a"/>
    <w:rsid w:val="00346A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3">
    <w:name w:val="xl113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114">
    <w:name w:val="xl114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4"/>
      <w:szCs w:val="14"/>
      <w:lang w:eastAsia="ru-RU"/>
    </w:rPr>
  </w:style>
  <w:style w:type="paragraph" w:customStyle="1" w:styleId="xl115">
    <w:name w:val="xl115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4"/>
      <w:szCs w:val="14"/>
      <w:lang w:eastAsia="ru-RU"/>
    </w:rPr>
  </w:style>
  <w:style w:type="paragraph" w:customStyle="1" w:styleId="xl116">
    <w:name w:val="xl116"/>
    <w:basedOn w:val="a"/>
    <w:rsid w:val="00346AA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346AA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18">
    <w:name w:val="xl118"/>
    <w:basedOn w:val="a"/>
    <w:rsid w:val="00346AA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19">
    <w:name w:val="xl119"/>
    <w:basedOn w:val="a"/>
    <w:rsid w:val="00346AA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346AA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21">
    <w:name w:val="xl121"/>
    <w:basedOn w:val="a"/>
    <w:rsid w:val="00346AA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22">
    <w:name w:val="xl122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4">
    <w:name w:val="xl124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346AA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"/>
    <w:rsid w:val="00346AA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"/>
    <w:rsid w:val="00346AA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346AA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346AA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346AA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4">
    <w:name w:val="xl134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35">
    <w:name w:val="xl135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"/>
    <w:rsid w:val="00346AA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346A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41">
    <w:name w:val="xl141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42">
    <w:name w:val="xl142"/>
    <w:basedOn w:val="a"/>
    <w:rsid w:val="00346AA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346AA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5">
    <w:name w:val="xl145"/>
    <w:basedOn w:val="a"/>
    <w:rsid w:val="00346AA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346AA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346AA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8">
    <w:name w:val="xl148"/>
    <w:basedOn w:val="a"/>
    <w:rsid w:val="00346AA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49">
    <w:name w:val="xl149"/>
    <w:basedOn w:val="a"/>
    <w:rsid w:val="00346AAA"/>
    <w:pPr>
      <w:pBdr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0">
    <w:name w:val="xl150"/>
    <w:basedOn w:val="a"/>
    <w:rsid w:val="00346AAA"/>
    <w:pPr>
      <w:pBdr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51">
    <w:name w:val="xl151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2">
    <w:name w:val="xl152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53">
    <w:name w:val="xl153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54">
    <w:name w:val="xl154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5">
    <w:name w:val="xl155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6">
    <w:name w:val="xl156"/>
    <w:basedOn w:val="a"/>
    <w:rsid w:val="00346AA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7">
    <w:name w:val="xl157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8">
    <w:name w:val="xl158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9">
    <w:name w:val="xl159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0"/>
    <w:basedOn w:val="a"/>
    <w:rsid w:val="00346AAA"/>
    <w:pPr>
      <w:pBdr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"/>
    <w:rsid w:val="00346AAA"/>
    <w:pPr>
      <w:pBdr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62">
    <w:name w:val="xl162"/>
    <w:basedOn w:val="a"/>
    <w:rsid w:val="00346AAA"/>
    <w:pPr>
      <w:pBdr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"/>
    <w:rsid w:val="00346AAA"/>
    <w:pPr>
      <w:pBdr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164">
    <w:name w:val="xl164"/>
    <w:basedOn w:val="a"/>
    <w:rsid w:val="00346AA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65">
    <w:name w:val="xl165"/>
    <w:basedOn w:val="a"/>
    <w:rsid w:val="00346AAA"/>
    <w:pPr>
      <w:pBdr>
        <w:top w:val="single" w:sz="4" w:space="0" w:color="auto"/>
        <w:bottom w:val="single" w:sz="4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166">
    <w:name w:val="xl166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2D69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167">
    <w:name w:val="xl167"/>
    <w:basedOn w:val="a"/>
    <w:rsid w:val="00346AA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68">
    <w:name w:val="xl168"/>
    <w:basedOn w:val="a"/>
    <w:rsid w:val="00346AA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169">
    <w:name w:val="xl169"/>
    <w:basedOn w:val="a"/>
    <w:rsid w:val="00346AA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170">
    <w:name w:val="xl170"/>
    <w:basedOn w:val="a"/>
    <w:rsid w:val="00346AA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71">
    <w:name w:val="xl171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172">
    <w:name w:val="xl172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173">
    <w:name w:val="xl173"/>
    <w:basedOn w:val="a"/>
    <w:rsid w:val="00346AA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4">
    <w:name w:val="xl174"/>
    <w:basedOn w:val="a"/>
    <w:rsid w:val="00346AA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5">
    <w:name w:val="xl175"/>
    <w:basedOn w:val="a"/>
    <w:rsid w:val="00346AA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6">
    <w:name w:val="xl176"/>
    <w:basedOn w:val="a"/>
    <w:rsid w:val="00346AA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7">
    <w:name w:val="xl177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8">
    <w:name w:val="xl178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9">
    <w:name w:val="xl179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0">
    <w:name w:val="xl180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81">
    <w:name w:val="xl181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2">
    <w:name w:val="xl182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3">
    <w:name w:val="xl183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84">
    <w:name w:val="xl184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85">
    <w:name w:val="xl185"/>
    <w:basedOn w:val="a"/>
    <w:rsid w:val="00346AA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86">
    <w:name w:val="xl186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87">
    <w:name w:val="xl187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88">
    <w:name w:val="xl188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89">
    <w:name w:val="xl189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0">
    <w:name w:val="xl190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91">
    <w:name w:val="xl191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92">
    <w:name w:val="xl192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3">
    <w:name w:val="xl193"/>
    <w:basedOn w:val="a"/>
    <w:rsid w:val="00346AA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4">
    <w:name w:val="xl194"/>
    <w:basedOn w:val="a"/>
    <w:rsid w:val="00346AA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5">
    <w:name w:val="xl195"/>
    <w:basedOn w:val="a"/>
    <w:rsid w:val="00346AA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6">
    <w:name w:val="xl196"/>
    <w:basedOn w:val="a"/>
    <w:rsid w:val="00346AA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97">
    <w:name w:val="xl197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346A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0">
    <w:name w:val="xl200"/>
    <w:basedOn w:val="a"/>
    <w:rsid w:val="00346AA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01">
    <w:name w:val="xl201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02">
    <w:name w:val="xl202"/>
    <w:basedOn w:val="a"/>
    <w:rsid w:val="00346AA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03">
    <w:name w:val="xl203"/>
    <w:basedOn w:val="a"/>
    <w:rsid w:val="00346AA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04">
    <w:name w:val="xl204"/>
    <w:basedOn w:val="a"/>
    <w:rsid w:val="00346AAA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05">
    <w:name w:val="xl205"/>
    <w:basedOn w:val="a"/>
    <w:rsid w:val="00346AA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06">
    <w:name w:val="xl206"/>
    <w:basedOn w:val="a"/>
    <w:rsid w:val="00346AAA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7">
    <w:name w:val="xl207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8">
    <w:name w:val="xl208"/>
    <w:basedOn w:val="a"/>
    <w:rsid w:val="00346AAA"/>
    <w:pPr>
      <w:pBdr>
        <w:top w:val="single" w:sz="4" w:space="0" w:color="auto"/>
        <w:left w:val="single" w:sz="4" w:space="18" w:color="auto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346AAA"/>
    <w:pPr>
      <w:pBdr>
        <w:left w:val="single" w:sz="4" w:space="18" w:color="auto"/>
        <w:bottom w:val="single" w:sz="4" w:space="0" w:color="auto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1">
    <w:name w:val="xl211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2">
    <w:name w:val="xl212"/>
    <w:basedOn w:val="a"/>
    <w:rsid w:val="00346A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3">
    <w:name w:val="xl213"/>
    <w:basedOn w:val="a"/>
    <w:rsid w:val="00346AA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4">
    <w:name w:val="xl214"/>
    <w:basedOn w:val="a"/>
    <w:rsid w:val="00346AA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5">
    <w:name w:val="xl215"/>
    <w:basedOn w:val="a"/>
    <w:rsid w:val="00346AA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6">
    <w:name w:val="xl216"/>
    <w:basedOn w:val="a"/>
    <w:rsid w:val="00346AA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7">
    <w:name w:val="xl217"/>
    <w:basedOn w:val="a"/>
    <w:rsid w:val="00346AA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18">
    <w:name w:val="xl218"/>
    <w:basedOn w:val="a"/>
    <w:rsid w:val="00346AA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19">
    <w:name w:val="xl219"/>
    <w:basedOn w:val="a"/>
    <w:rsid w:val="00346AA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20">
    <w:name w:val="xl220"/>
    <w:basedOn w:val="a"/>
    <w:rsid w:val="00346AAA"/>
    <w:pPr>
      <w:pBdr>
        <w:top w:val="single" w:sz="4" w:space="0" w:color="auto"/>
        <w:left w:val="single" w:sz="4" w:space="27" w:color="auto"/>
        <w:bottom w:val="single" w:sz="4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1">
    <w:name w:val="xl221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2">
    <w:name w:val="xl222"/>
    <w:basedOn w:val="a"/>
    <w:rsid w:val="00346AAA"/>
    <w:pPr>
      <w:pBdr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3">
    <w:name w:val="xl223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4">
    <w:name w:val="xl224"/>
    <w:basedOn w:val="a"/>
    <w:rsid w:val="00346A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5">
    <w:name w:val="xl225"/>
    <w:basedOn w:val="a"/>
    <w:rsid w:val="00346AA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6">
    <w:name w:val="xl226"/>
    <w:basedOn w:val="a"/>
    <w:rsid w:val="00346AA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27">
    <w:name w:val="xl227"/>
    <w:basedOn w:val="a"/>
    <w:rsid w:val="00346AA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28">
    <w:name w:val="xl228"/>
    <w:basedOn w:val="a"/>
    <w:rsid w:val="00346AA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9">
    <w:name w:val="xl229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0">
    <w:name w:val="xl230"/>
    <w:basedOn w:val="a"/>
    <w:rsid w:val="00346AAA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1">
    <w:name w:val="xl231"/>
    <w:basedOn w:val="a"/>
    <w:rsid w:val="00346AA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2">
    <w:name w:val="xl232"/>
    <w:basedOn w:val="a"/>
    <w:rsid w:val="00346AA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3">
    <w:name w:val="xl233"/>
    <w:basedOn w:val="a"/>
    <w:rsid w:val="00346AA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4">
    <w:name w:val="xl234"/>
    <w:basedOn w:val="a"/>
    <w:rsid w:val="00346AAA"/>
    <w:pPr>
      <w:pBdr>
        <w:top w:val="single" w:sz="4" w:space="0" w:color="auto"/>
        <w:left w:val="single" w:sz="4" w:space="27" w:color="auto"/>
        <w:bottom w:val="single" w:sz="4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5">
    <w:name w:val="xl235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36">
    <w:name w:val="xl236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37">
    <w:name w:val="xl237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8">
    <w:name w:val="xl238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9">
    <w:name w:val="xl239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40">
    <w:name w:val="xl240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41">
    <w:name w:val="xl241"/>
    <w:basedOn w:val="a"/>
    <w:rsid w:val="00346A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42">
    <w:name w:val="xl242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43">
    <w:name w:val="xl243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44">
    <w:name w:val="xl244"/>
    <w:basedOn w:val="a"/>
    <w:rsid w:val="00346A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45">
    <w:name w:val="xl245"/>
    <w:basedOn w:val="a"/>
    <w:rsid w:val="00346AAA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6">
    <w:name w:val="xl246"/>
    <w:basedOn w:val="a"/>
    <w:rsid w:val="00346AA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7">
    <w:name w:val="xl247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8">
    <w:name w:val="xl248"/>
    <w:basedOn w:val="a"/>
    <w:rsid w:val="00346A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9">
    <w:name w:val="xl249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0">
    <w:name w:val="xl250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51">
    <w:name w:val="xl251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52">
    <w:name w:val="xl252"/>
    <w:basedOn w:val="a"/>
    <w:rsid w:val="00346A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53">
    <w:name w:val="xl253"/>
    <w:basedOn w:val="a"/>
    <w:rsid w:val="00346AAA"/>
    <w:pPr>
      <w:pBdr>
        <w:top w:val="single" w:sz="4" w:space="0" w:color="auto"/>
        <w:left w:val="single" w:sz="4" w:space="27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4">
    <w:name w:val="xl254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346AAA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6">
    <w:name w:val="xl256"/>
    <w:basedOn w:val="a"/>
    <w:rsid w:val="00346AAA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7">
    <w:name w:val="xl257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8">
    <w:name w:val="xl258"/>
    <w:basedOn w:val="a"/>
    <w:rsid w:val="00346A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9">
    <w:name w:val="xl259"/>
    <w:basedOn w:val="a"/>
    <w:rsid w:val="00346AAA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60">
    <w:name w:val="xl260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61">
    <w:name w:val="xl261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62">
    <w:name w:val="xl262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63">
    <w:name w:val="xl263"/>
    <w:basedOn w:val="a"/>
    <w:rsid w:val="00346AAA"/>
    <w:pPr>
      <w:pBdr>
        <w:top w:val="single" w:sz="4" w:space="0" w:color="auto"/>
        <w:left w:val="single" w:sz="4" w:space="18" w:color="auto"/>
        <w:bottom w:val="single" w:sz="4" w:space="0" w:color="auto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64">
    <w:name w:val="xl264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65">
    <w:name w:val="xl265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66">
    <w:name w:val="xl266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67">
    <w:name w:val="xl267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FF0000"/>
      <w:sz w:val="18"/>
      <w:szCs w:val="18"/>
      <w:lang w:eastAsia="ru-RU"/>
    </w:rPr>
  </w:style>
  <w:style w:type="paragraph" w:customStyle="1" w:styleId="xl268">
    <w:name w:val="xl268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FF0000"/>
      <w:sz w:val="18"/>
      <w:szCs w:val="18"/>
      <w:lang w:eastAsia="ru-RU"/>
    </w:rPr>
  </w:style>
  <w:style w:type="paragraph" w:customStyle="1" w:styleId="xl269">
    <w:name w:val="xl269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70">
    <w:name w:val="xl270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71">
    <w:name w:val="xl271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72">
    <w:name w:val="xl272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73">
    <w:name w:val="xl273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274">
    <w:name w:val="xl274"/>
    <w:basedOn w:val="a"/>
    <w:rsid w:val="00346AAA"/>
    <w:pPr>
      <w:pBdr>
        <w:top w:val="single" w:sz="4" w:space="0" w:color="auto"/>
        <w:left w:val="single" w:sz="4" w:space="31" w:color="auto"/>
        <w:bottom w:val="single" w:sz="4" w:space="0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75">
    <w:name w:val="xl275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76">
    <w:name w:val="xl276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77">
    <w:name w:val="xl277"/>
    <w:basedOn w:val="a"/>
    <w:rsid w:val="00346AA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78">
    <w:name w:val="xl278"/>
    <w:basedOn w:val="a"/>
    <w:rsid w:val="00346AA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79">
    <w:name w:val="xl279"/>
    <w:basedOn w:val="a"/>
    <w:rsid w:val="00346AA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80">
    <w:name w:val="xl280"/>
    <w:basedOn w:val="a"/>
    <w:rsid w:val="00346AA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1">
    <w:name w:val="xl281"/>
    <w:basedOn w:val="a"/>
    <w:rsid w:val="00346AA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2">
    <w:name w:val="xl282"/>
    <w:basedOn w:val="a"/>
    <w:rsid w:val="00346AA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3">
    <w:name w:val="xl283"/>
    <w:basedOn w:val="a"/>
    <w:rsid w:val="00346AAA"/>
    <w:pPr>
      <w:pBdr>
        <w:left w:val="single" w:sz="4" w:space="31" w:color="auto"/>
        <w:bottom w:val="single" w:sz="4" w:space="0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4">
    <w:name w:val="xl284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5">
    <w:name w:val="xl285"/>
    <w:basedOn w:val="a"/>
    <w:rsid w:val="00346A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6">
    <w:name w:val="xl286"/>
    <w:basedOn w:val="a"/>
    <w:rsid w:val="00346AA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7">
    <w:name w:val="xl287"/>
    <w:basedOn w:val="a"/>
    <w:rsid w:val="00346AA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8">
    <w:name w:val="xl288"/>
    <w:basedOn w:val="a"/>
    <w:rsid w:val="00346AA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89">
    <w:name w:val="xl289"/>
    <w:basedOn w:val="a"/>
    <w:rsid w:val="00346AA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90">
    <w:name w:val="xl290"/>
    <w:basedOn w:val="a"/>
    <w:rsid w:val="00346AA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91">
    <w:name w:val="xl291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92">
    <w:name w:val="xl292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93">
    <w:name w:val="xl293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294">
    <w:name w:val="xl294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295">
    <w:name w:val="xl295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6">
    <w:name w:val="xl296"/>
    <w:basedOn w:val="a"/>
    <w:rsid w:val="00346AA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97">
    <w:name w:val="xl297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98">
    <w:name w:val="xl298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99">
    <w:name w:val="xl299"/>
    <w:basedOn w:val="a"/>
    <w:rsid w:val="00346AA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00">
    <w:name w:val="xl300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01">
    <w:name w:val="xl301"/>
    <w:basedOn w:val="a"/>
    <w:rsid w:val="00346AAA"/>
    <w:pPr>
      <w:pBdr>
        <w:top w:val="single" w:sz="4" w:space="0" w:color="auto"/>
        <w:left w:val="single" w:sz="4" w:space="9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2">
    <w:name w:val="xl302"/>
    <w:basedOn w:val="a"/>
    <w:rsid w:val="00346AA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3">
    <w:name w:val="xl303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4">
    <w:name w:val="xl304"/>
    <w:basedOn w:val="a"/>
    <w:rsid w:val="00346AA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5">
    <w:name w:val="xl305"/>
    <w:basedOn w:val="a"/>
    <w:rsid w:val="00346AA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6">
    <w:name w:val="xl306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7">
    <w:name w:val="xl307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08">
    <w:name w:val="xl308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309">
    <w:name w:val="xl309"/>
    <w:basedOn w:val="a"/>
    <w:rsid w:val="00346AA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10">
    <w:name w:val="xl310"/>
    <w:basedOn w:val="a"/>
    <w:rsid w:val="00346AA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11">
    <w:name w:val="xl311"/>
    <w:basedOn w:val="a"/>
    <w:rsid w:val="00346AA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312">
    <w:name w:val="xl312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13">
    <w:name w:val="xl313"/>
    <w:basedOn w:val="a"/>
    <w:rsid w:val="00346AAA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14">
    <w:name w:val="xl314"/>
    <w:basedOn w:val="a"/>
    <w:rsid w:val="00346A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315">
    <w:name w:val="xl315"/>
    <w:basedOn w:val="a"/>
    <w:rsid w:val="00346A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16">
    <w:name w:val="xl316"/>
    <w:basedOn w:val="a"/>
    <w:rsid w:val="00346AAA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17">
    <w:name w:val="xl317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318">
    <w:name w:val="xl318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319">
    <w:name w:val="xl319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20">
    <w:name w:val="xl320"/>
    <w:basedOn w:val="a"/>
    <w:rsid w:val="00346A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21">
    <w:name w:val="xl321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322">
    <w:name w:val="xl322"/>
    <w:basedOn w:val="a"/>
    <w:rsid w:val="00346AA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323">
    <w:name w:val="xl323"/>
    <w:basedOn w:val="a"/>
    <w:rsid w:val="00346AAA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24">
    <w:name w:val="xl324"/>
    <w:basedOn w:val="a"/>
    <w:rsid w:val="00346AA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  <w:lang w:eastAsia="ru-RU"/>
    </w:rPr>
  </w:style>
  <w:style w:type="paragraph" w:customStyle="1" w:styleId="xl325">
    <w:name w:val="xl325"/>
    <w:basedOn w:val="a"/>
    <w:rsid w:val="00346AA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326">
    <w:name w:val="xl326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27">
    <w:name w:val="xl327"/>
    <w:basedOn w:val="a"/>
    <w:rsid w:val="00346AA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28">
    <w:name w:val="xl328"/>
    <w:basedOn w:val="a"/>
    <w:rsid w:val="00346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29">
    <w:name w:val="xl329"/>
    <w:basedOn w:val="a"/>
    <w:rsid w:val="00346AA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30">
    <w:name w:val="xl330"/>
    <w:basedOn w:val="a"/>
    <w:rsid w:val="00346AA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331">
    <w:name w:val="xl331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32">
    <w:name w:val="xl332"/>
    <w:basedOn w:val="a"/>
    <w:rsid w:val="00346A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33">
    <w:name w:val="xl333"/>
    <w:basedOn w:val="a"/>
    <w:rsid w:val="00346A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334">
    <w:name w:val="xl334"/>
    <w:basedOn w:val="a"/>
    <w:rsid w:val="00346AAA"/>
    <w:pPr>
      <w:pBdr>
        <w:top w:val="single" w:sz="4" w:space="0" w:color="auto"/>
        <w:left w:val="single" w:sz="4" w:space="31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35">
    <w:name w:val="xl335"/>
    <w:basedOn w:val="a"/>
    <w:rsid w:val="00346AAA"/>
    <w:pPr>
      <w:pBdr>
        <w:top w:val="single" w:sz="4" w:space="0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36">
    <w:name w:val="xl336"/>
    <w:basedOn w:val="a"/>
    <w:rsid w:val="00346AAA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37">
    <w:name w:val="xl337"/>
    <w:basedOn w:val="a"/>
    <w:rsid w:val="00346AAA"/>
    <w:pPr>
      <w:pBdr>
        <w:left w:val="single" w:sz="4" w:space="31" w:color="auto"/>
        <w:bottom w:val="single" w:sz="4" w:space="0" w:color="auto"/>
      </w:pBdr>
      <w:spacing w:before="100" w:beforeAutospacing="1" w:after="100" w:afterAutospacing="1" w:line="240" w:lineRule="auto"/>
      <w:ind w:firstLineChars="400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338">
    <w:name w:val="xl338"/>
    <w:basedOn w:val="a"/>
    <w:rsid w:val="00346AA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39">
    <w:name w:val="xl339"/>
    <w:basedOn w:val="a"/>
    <w:rsid w:val="00346AAA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340">
    <w:name w:val="xl340"/>
    <w:basedOn w:val="a"/>
    <w:rsid w:val="00346AA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xl341">
    <w:name w:val="xl341"/>
    <w:basedOn w:val="a"/>
    <w:rsid w:val="00346AA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342">
    <w:name w:val="xl342"/>
    <w:basedOn w:val="a"/>
    <w:rsid w:val="00346AA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customStyle="1" w:styleId="xl343">
    <w:name w:val="xl343"/>
    <w:basedOn w:val="a"/>
    <w:rsid w:val="00346AAA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2020-02-26T10:08:00Z</dcterms:created>
  <dcterms:modified xsi:type="dcterms:W3CDTF">2020-02-26T10:28:00Z</dcterms:modified>
</cp:coreProperties>
</file>