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66" w:rsidRDefault="003A2C66" w:rsidP="00D417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6692"/>
            <wp:effectExtent l="19050" t="0" r="3175" b="0"/>
            <wp:docPr id="1" name="Рисунок 1" descr="C:\Documents and Settings\Администратор\Рабочий стол\ПФ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ФХ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66" w:rsidRDefault="003A2C66" w:rsidP="00D417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2C66" w:rsidRDefault="003A2C66" w:rsidP="00D417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2C66" w:rsidRDefault="003A2C66" w:rsidP="00D417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2C66" w:rsidRDefault="003A2C66" w:rsidP="00D417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2C66" w:rsidRDefault="003A2C66" w:rsidP="00D417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2C66" w:rsidRDefault="003A2C66" w:rsidP="00D417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1722" w:rsidRPr="009B45D5" w:rsidRDefault="00D41722" w:rsidP="00D417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5D5">
        <w:rPr>
          <w:rFonts w:ascii="Times New Roman" w:hAnsi="Times New Roman" w:cs="Times New Roman"/>
          <w:b/>
          <w:sz w:val="24"/>
          <w:szCs w:val="24"/>
        </w:rPr>
        <w:lastRenderedPageBreak/>
        <w:t>1.Сведения о деятельности муниципального учреждения.</w:t>
      </w:r>
    </w:p>
    <w:p w:rsidR="00D41722" w:rsidRPr="009B45D5" w:rsidRDefault="00D41722" w:rsidP="00D4172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41722" w:rsidRDefault="00D41722" w:rsidP="00D41722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B48">
        <w:rPr>
          <w:rFonts w:ascii="Times New Roman" w:hAnsi="Times New Roman" w:cs="Times New Roman"/>
          <w:sz w:val="24"/>
          <w:szCs w:val="24"/>
        </w:rPr>
        <w:t>Цели деятельности муниципального учреждения в соответствии с действующим законодательством и уставом учреждения:</w:t>
      </w:r>
    </w:p>
    <w:p w:rsidR="00D41722" w:rsidRPr="00F33627" w:rsidRDefault="00D41722" w:rsidP="00D41722">
      <w:pPr>
        <w:spacing w:after="0" w:line="240" w:lineRule="auto"/>
        <w:jc w:val="both"/>
        <w:rPr>
          <w:rFonts w:ascii="Times New Roman" w:eastAsiaTheme="minorHAnsi" w:hAnsi="Times New Roman" w:cs="Arial"/>
          <w:sz w:val="24"/>
          <w:szCs w:val="24"/>
        </w:rPr>
      </w:pPr>
      <w:r w:rsidRPr="00F33627">
        <w:rPr>
          <w:rFonts w:ascii="Times New Roman" w:eastAsiaTheme="minorHAnsi" w:hAnsi="Times New Roman" w:cs="Arial"/>
          <w:sz w:val="24"/>
          <w:szCs w:val="24"/>
        </w:rPr>
        <w:t>- реализация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D41722" w:rsidRPr="00F33627" w:rsidRDefault="00D41722" w:rsidP="00D41722">
      <w:pPr>
        <w:spacing w:after="0" w:line="240" w:lineRule="auto"/>
        <w:jc w:val="both"/>
        <w:rPr>
          <w:rFonts w:ascii="Times New Roman" w:eastAsiaTheme="minorHAnsi" w:hAnsi="Times New Roman" w:cs="Arial"/>
          <w:sz w:val="24"/>
          <w:szCs w:val="24"/>
        </w:rPr>
      </w:pPr>
      <w:r w:rsidRPr="00F33627">
        <w:rPr>
          <w:rFonts w:ascii="Times New Roman" w:eastAsiaTheme="minorHAnsi" w:hAnsi="Times New Roman" w:cs="Arial"/>
          <w:sz w:val="24"/>
          <w:szCs w:val="24"/>
        </w:rPr>
        <w:t>- обеспечение воспитания, обучения и развития, а также присмотра, ухода и оздоровления детей в возрасте от 2 месяцев (при наличии условий) до 7 лет.</w:t>
      </w:r>
    </w:p>
    <w:p w:rsidR="00D41722" w:rsidRDefault="00D41722" w:rsidP="00D417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1722" w:rsidRPr="00F33627" w:rsidRDefault="00D41722" w:rsidP="00D4172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99C">
        <w:rPr>
          <w:rFonts w:ascii="Times New Roman" w:hAnsi="Times New Roman"/>
          <w:sz w:val="24"/>
          <w:szCs w:val="24"/>
        </w:rPr>
        <w:t>Виды деятельности муниципального учреждения, относящиеся к его основным видам деятельности в соответствии с уставом учреждения: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627">
        <w:rPr>
          <w:rFonts w:ascii="Times New Roman" w:hAnsi="Times New Roman"/>
          <w:sz w:val="24"/>
          <w:szCs w:val="24"/>
        </w:rPr>
        <w:t>осуществление дошкольного образования.</w:t>
      </w:r>
    </w:p>
    <w:p w:rsidR="00D41722" w:rsidRPr="00A72B48" w:rsidRDefault="00D41722" w:rsidP="00D4172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D41722" w:rsidRDefault="00D41722" w:rsidP="00D41722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5D5">
        <w:rPr>
          <w:rFonts w:ascii="Times New Roman" w:hAnsi="Times New Roman" w:cs="Times New Roman"/>
          <w:sz w:val="24"/>
          <w:szCs w:val="24"/>
        </w:rPr>
        <w:t>Перечень услуг (работ), предоставляемых муниципальным учреждением:</w:t>
      </w:r>
    </w:p>
    <w:p w:rsidR="00D41722" w:rsidRDefault="00D41722" w:rsidP="00D41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722" w:rsidRDefault="00D41722" w:rsidP="00D41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A5BA8">
        <w:rPr>
          <w:rFonts w:ascii="Times New Roman" w:hAnsi="Times New Roman" w:cs="Times New Roman"/>
          <w:sz w:val="24"/>
          <w:szCs w:val="24"/>
        </w:rPr>
        <w:t>еализация основных общеобразовательных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дошкольного образования.</w:t>
      </w:r>
    </w:p>
    <w:p w:rsidR="00D41722" w:rsidRDefault="00D41722" w:rsidP="00D41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BA8">
        <w:rPr>
          <w:rFonts w:ascii="Times New Roman" w:hAnsi="Times New Roman" w:cs="Times New Roman"/>
          <w:sz w:val="24"/>
          <w:szCs w:val="24"/>
        </w:rPr>
        <w:t>рисмотр и уход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722" w:rsidRPr="009B45D5" w:rsidRDefault="00D41722" w:rsidP="00D41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722" w:rsidRPr="009B45D5" w:rsidRDefault="00D41722" w:rsidP="00D41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5D5">
        <w:rPr>
          <w:rFonts w:ascii="Times New Roman" w:hAnsi="Times New Roman" w:cs="Times New Roman"/>
          <w:sz w:val="24"/>
          <w:szCs w:val="24"/>
        </w:rPr>
        <w:t>1.4. Показатели финансового состояния учреждения (на последнюю отчетную дату).</w:t>
      </w:r>
    </w:p>
    <w:p w:rsidR="00D41722" w:rsidRPr="009B45D5" w:rsidRDefault="00D41722" w:rsidP="00D41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722" w:rsidRPr="009B45D5" w:rsidRDefault="00D41722" w:rsidP="00D4172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185"/>
      <w:bookmarkEnd w:id="0"/>
      <w:r w:rsidRPr="009B45D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798"/>
      </w:tblGrid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41722" w:rsidRPr="009B45D5" w:rsidTr="00466CA8">
        <w:trPr>
          <w:trHeight w:val="331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2495308,77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1425170,00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FC7A4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435955,42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1070138,77</w:t>
            </w:r>
          </w:p>
        </w:tc>
      </w:tr>
      <w:tr w:rsidR="00D41722" w:rsidRPr="009B45D5" w:rsidTr="00466CA8">
        <w:trPr>
          <w:trHeight w:val="664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26226,60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23721,84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19346,84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19346,84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2.2. Иные финансовые инструменты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4375,00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27003,60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Из них:</w:t>
            </w:r>
          </w:p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27003,60</w:t>
            </w:r>
          </w:p>
        </w:tc>
      </w:tr>
      <w:tr w:rsidR="00D41722" w:rsidRPr="009B45D5" w:rsidTr="00466CA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D41722" w:rsidRPr="009B45D5" w:rsidRDefault="00D41722" w:rsidP="0046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D5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9B45D5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1722" w:rsidRPr="009B45D5" w:rsidRDefault="00D41722" w:rsidP="00D417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D41722" w:rsidRPr="009B45D5" w:rsidSect="0079118B">
          <w:pgSz w:w="11906" w:h="16838"/>
          <w:pgMar w:top="851" w:right="850" w:bottom="851" w:left="1701" w:header="0" w:footer="0" w:gutter="0"/>
          <w:cols w:space="720"/>
          <w:noEndnote/>
          <w:docGrid w:linePitch="299"/>
        </w:sectPr>
      </w:pPr>
    </w:p>
    <w:p w:rsidR="00D41722" w:rsidRPr="00CB172A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p w:rsidR="00D41722" w:rsidRPr="00CB172A" w:rsidRDefault="00D41722" w:rsidP="00D417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1.5. Показатели по поступлениям и выплатам учреждения &lt;1&gt;</w:t>
      </w:r>
    </w:p>
    <w:p w:rsidR="00D41722" w:rsidRPr="00CB172A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p w:rsidR="00D41722" w:rsidRPr="00CB172A" w:rsidRDefault="00D41722" w:rsidP="00D41722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1" w:name="Par233"/>
      <w:bookmarkEnd w:id="1"/>
      <w:r w:rsidRPr="00CB172A">
        <w:rPr>
          <w:rFonts w:ascii="Times New Roman" w:hAnsi="Times New Roman" w:cs="Times New Roman"/>
        </w:rPr>
        <w:t>Таблица 2</w:t>
      </w:r>
    </w:p>
    <w:p w:rsidR="00D41722" w:rsidRPr="00CB172A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020"/>
        <w:gridCol w:w="1757"/>
        <w:gridCol w:w="1278"/>
        <w:gridCol w:w="1275"/>
        <w:gridCol w:w="1774"/>
        <w:gridCol w:w="1757"/>
        <w:gridCol w:w="1701"/>
        <w:gridCol w:w="1147"/>
        <w:gridCol w:w="851"/>
      </w:tblGrid>
      <w:tr w:rsidR="00D41722" w:rsidRPr="00CB172A" w:rsidTr="00466CA8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236"/>
            <w:bookmarkEnd w:id="2"/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237"/>
            <w:bookmarkEnd w:id="3"/>
            <w:r w:rsidRPr="00CB172A">
              <w:rPr>
                <w:rFonts w:ascii="Times New Roman" w:hAnsi="Times New Roman" w:cs="Times New Roman"/>
              </w:rPr>
              <w:t xml:space="preserve">Код по бюджетной </w:t>
            </w:r>
            <w:hyperlink r:id="rId6" w:history="1">
              <w:r w:rsidRPr="00754C3C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финансового обеспечения</w:t>
            </w:r>
            <w:r>
              <w:rPr>
                <w:rFonts w:ascii="Times New Roman" w:hAnsi="Times New Roman" w:cs="Times New Roman"/>
              </w:rPr>
              <w:t xml:space="preserve"> (2018 г)</w:t>
            </w:r>
          </w:p>
        </w:tc>
      </w:tr>
      <w:tr w:rsidR="00D41722" w:rsidRPr="00CB172A" w:rsidTr="00466CA8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ar239"/>
            <w:bookmarkEnd w:id="4"/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722" w:rsidRPr="00CB172A" w:rsidTr="00466CA8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ar241"/>
            <w:bookmarkEnd w:id="5"/>
            <w:r w:rsidRPr="00CB172A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7" w:history="1">
              <w:r w:rsidRPr="00754C3C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ar243"/>
            <w:bookmarkEnd w:id="6"/>
            <w:r w:rsidRPr="00CB172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ar244"/>
            <w:bookmarkEnd w:id="7"/>
            <w:r w:rsidRPr="00CB172A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41722" w:rsidRPr="00CB172A" w:rsidTr="00466CA8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ar246"/>
            <w:bookmarkEnd w:id="8"/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ar247"/>
            <w:bookmarkEnd w:id="9"/>
            <w:r w:rsidRPr="00CB172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1703406,96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1514492,00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166914,96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ar270"/>
            <w:bookmarkEnd w:id="10"/>
            <w:r w:rsidRPr="00CB17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ar280"/>
            <w:bookmarkEnd w:id="11"/>
            <w:r w:rsidRPr="00CB1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1677032,00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1514492,00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прочие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ar330"/>
            <w:bookmarkEnd w:id="12"/>
            <w:r w:rsidRPr="00CB17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1722753,80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1526915,51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173838,29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ar350"/>
            <w:bookmarkEnd w:id="13"/>
            <w:r w:rsidRPr="00CB17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1129622,00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1129622,00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1119622,00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1119622,00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ar421"/>
            <w:bookmarkEnd w:id="14"/>
            <w:r w:rsidRPr="00CB17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ar431"/>
            <w:bookmarkEnd w:id="15"/>
            <w:r w:rsidRPr="00CB17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563571,80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389733,51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173838,29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ar441"/>
            <w:bookmarkEnd w:id="16"/>
            <w:r w:rsidRPr="00CB17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ar493"/>
            <w:bookmarkEnd w:id="17"/>
            <w:r w:rsidRPr="00CB17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ar503"/>
            <w:bookmarkEnd w:id="18"/>
            <w:r w:rsidRPr="00CB17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12423,51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ar513"/>
            <w:bookmarkEnd w:id="19"/>
            <w:r w:rsidRPr="00CB17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722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p w:rsidR="00D41722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020"/>
        <w:gridCol w:w="1757"/>
        <w:gridCol w:w="1278"/>
        <w:gridCol w:w="1275"/>
        <w:gridCol w:w="1774"/>
        <w:gridCol w:w="1757"/>
        <w:gridCol w:w="1701"/>
        <w:gridCol w:w="1147"/>
        <w:gridCol w:w="851"/>
      </w:tblGrid>
      <w:tr w:rsidR="00D41722" w:rsidRPr="00CB172A" w:rsidTr="00466CA8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Код по бюджетной </w:t>
            </w:r>
            <w:hyperlink r:id="rId8" w:history="1">
              <w:r w:rsidRPr="00754C3C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финансового обеспечения</w:t>
            </w:r>
            <w:r>
              <w:rPr>
                <w:rFonts w:ascii="Times New Roman" w:hAnsi="Times New Roman" w:cs="Times New Roman"/>
              </w:rPr>
              <w:t xml:space="preserve"> (2019 г)</w:t>
            </w:r>
          </w:p>
        </w:tc>
      </w:tr>
      <w:tr w:rsidR="00D41722" w:rsidRPr="00CB172A" w:rsidTr="00466CA8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722" w:rsidRPr="00CB172A" w:rsidTr="00466CA8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9" w:history="1">
              <w:r w:rsidRPr="00754C3C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41722" w:rsidRPr="00CB172A" w:rsidTr="00466CA8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1693872,00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1531332,00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1693872,00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1531332,00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доходы от штрафов, пеней, иных сумм принудительного </w:t>
            </w:r>
            <w:r w:rsidRPr="00CB172A">
              <w:rPr>
                <w:rFonts w:ascii="Times New Roman" w:hAnsi="Times New Roman" w:cs="Times New Roman"/>
              </w:rPr>
              <w:lastRenderedPageBreak/>
              <w:t>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1693872,00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1531332,00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1254392,00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1254392,00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1244392,00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1244392,00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прочие расходы (кроме расходов на закупку </w:t>
            </w:r>
            <w:r w:rsidRPr="00CB172A">
              <w:rPr>
                <w:rFonts w:ascii="Times New Roman" w:hAnsi="Times New Roman" w:cs="Times New Roman"/>
              </w:rPr>
              <w:lastRenderedPageBreak/>
              <w:t>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276940,00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722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p w:rsidR="00D41722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020"/>
        <w:gridCol w:w="1757"/>
        <w:gridCol w:w="1278"/>
        <w:gridCol w:w="1275"/>
        <w:gridCol w:w="1774"/>
        <w:gridCol w:w="1757"/>
        <w:gridCol w:w="1701"/>
        <w:gridCol w:w="1147"/>
        <w:gridCol w:w="851"/>
      </w:tblGrid>
      <w:tr w:rsidR="00D41722" w:rsidRPr="00CB172A" w:rsidTr="00466CA8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Код по бюджетной </w:t>
            </w:r>
            <w:hyperlink r:id="rId10" w:history="1">
              <w:r w:rsidRPr="00754C3C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Объем финансового обеспечения</w:t>
            </w:r>
            <w:r>
              <w:rPr>
                <w:rFonts w:ascii="Times New Roman" w:hAnsi="Times New Roman" w:cs="Times New Roman"/>
              </w:rPr>
              <w:t xml:space="preserve"> (2020 г)</w:t>
            </w:r>
          </w:p>
        </w:tc>
      </w:tr>
      <w:tr w:rsidR="00D41722" w:rsidRPr="00CB172A" w:rsidTr="00466CA8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722" w:rsidRPr="00CB172A" w:rsidTr="00466CA8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1" w:history="1">
              <w:r w:rsidRPr="00754C3C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41722" w:rsidRPr="00CB172A" w:rsidTr="00466CA8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1689672,00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1527132,00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1689672,00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1527132,00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1689672,00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1527132,00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1254392,00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1254392,00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111, 119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1244392,00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1244392,00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272740,00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Из них:</w:t>
            </w:r>
          </w:p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0D5C00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722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p w:rsidR="00D41722" w:rsidRPr="00CB172A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p w:rsidR="00D41722" w:rsidRPr="00CB172A" w:rsidRDefault="00D41722" w:rsidP="00D417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1.6. Показатели выплат по расходам на закупку товаров, работ, услуг учреждения</w:t>
      </w:r>
    </w:p>
    <w:p w:rsidR="00D41722" w:rsidRPr="00CB172A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p w:rsidR="00D41722" w:rsidRPr="00CB172A" w:rsidRDefault="00D41722" w:rsidP="00D41722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20" w:name="Par525"/>
      <w:bookmarkEnd w:id="20"/>
      <w:r w:rsidRPr="00CB172A">
        <w:rPr>
          <w:rFonts w:ascii="Times New Roman" w:hAnsi="Times New Roman" w:cs="Times New Roman"/>
        </w:rPr>
        <w:t>Таблица 2.1</w:t>
      </w:r>
    </w:p>
    <w:p w:rsidR="00D41722" w:rsidRPr="00CB172A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1048"/>
        <w:gridCol w:w="1417"/>
        <w:gridCol w:w="1276"/>
        <w:gridCol w:w="1275"/>
        <w:gridCol w:w="1417"/>
        <w:gridCol w:w="1276"/>
        <w:gridCol w:w="1276"/>
        <w:gridCol w:w="1221"/>
        <w:gridCol w:w="1134"/>
        <w:gridCol w:w="1134"/>
      </w:tblGrid>
      <w:tr w:rsidR="00D41722" w:rsidRPr="00CB172A" w:rsidTr="00466CA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Сумма выплат по расходам на закупку товаров, работ и услуг</w:t>
            </w:r>
          </w:p>
        </w:tc>
      </w:tr>
      <w:tr w:rsidR="00D41722" w:rsidRPr="00CB172A" w:rsidTr="00466CA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722" w:rsidRPr="00CB172A" w:rsidTr="00466CA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2" w:history="1">
              <w:r w:rsidRPr="00754C3C">
                <w:rPr>
                  <w:rFonts w:ascii="Times New Roman" w:hAnsi="Times New Roman" w:cs="Times New Roman"/>
                </w:rPr>
                <w:t>законом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3" w:history="1">
              <w:r w:rsidRPr="00754C3C">
                <w:rPr>
                  <w:rFonts w:ascii="Times New Roman" w:hAnsi="Times New Roman" w:cs="Times New Roman"/>
                </w:rPr>
                <w:t>законом</w:t>
              </w:r>
            </w:hyperlink>
            <w:r w:rsidRPr="00CB172A">
              <w:rPr>
                <w:rFonts w:ascii="Times New Roman" w:hAnsi="Times New Roman" w:cs="Times New Roman"/>
              </w:rPr>
              <w:t xml:space="preserve"> от 18.07.2011 N 223-ФЗ "О закупках товаров, работ, услуг отдельными видами юридических лиц"</w:t>
            </w:r>
          </w:p>
        </w:tc>
      </w:tr>
      <w:tr w:rsidR="00D41722" w:rsidRPr="00CB172A" w:rsidTr="00466CA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ar535"/>
            <w:bookmarkEnd w:id="21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18</w:t>
            </w:r>
            <w:r w:rsidRPr="00CB172A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ar536"/>
            <w:bookmarkEnd w:id="22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19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ar537"/>
            <w:bookmarkEnd w:id="23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ar538"/>
            <w:bookmarkEnd w:id="24"/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18</w:t>
            </w:r>
            <w:r w:rsidRPr="00CB172A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19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20</w:t>
            </w:r>
            <w:r w:rsidRPr="00CB172A">
              <w:rPr>
                <w:rFonts w:ascii="Times New Roman" w:hAnsi="Times New Roman" w:cs="Times New Roman"/>
              </w:rPr>
              <w:t xml:space="preserve"> г. </w:t>
            </w:r>
          </w:p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ar541"/>
            <w:bookmarkEnd w:id="25"/>
            <w:r w:rsidRPr="00CB172A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ar542"/>
            <w:bookmarkEnd w:id="26"/>
            <w:r w:rsidRPr="00CB172A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ar543"/>
            <w:bookmarkEnd w:id="27"/>
            <w:r w:rsidRPr="00CB172A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D41722" w:rsidRPr="00CB172A" w:rsidTr="00466C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12</w:t>
            </w:r>
          </w:p>
        </w:tc>
      </w:tr>
      <w:tr w:rsidR="00D41722" w:rsidRPr="00CB172A" w:rsidTr="00466C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ar557"/>
            <w:bookmarkEnd w:id="28"/>
            <w:r w:rsidRPr="00CB172A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563571,80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563571,80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435280,00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F33627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F33627">
              <w:rPr>
                <w:rFonts w:ascii="Times New Roman" w:hAnsi="Times New Roman" w:cs="Times New Roman"/>
              </w:rPr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F33627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ar569"/>
            <w:bookmarkEnd w:id="29"/>
            <w:r w:rsidRPr="00F3362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F33627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62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F33627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F33627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F33627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F33627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F33627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F33627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722" w:rsidRPr="00CB172A" w:rsidTr="00466CA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F33627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F33627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F33627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ar581"/>
            <w:bookmarkEnd w:id="30"/>
            <w:r w:rsidRPr="00F33627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F33627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62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563571,80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563571,80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722" w:rsidRPr="00EC110C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435280,00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722" w:rsidRPr="00CB172A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p w:rsidR="00D41722" w:rsidRPr="00CB172A" w:rsidRDefault="00D41722" w:rsidP="00D417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172A">
        <w:rPr>
          <w:rFonts w:ascii="Times New Roman" w:hAnsi="Times New Roman" w:cs="Times New Roman"/>
        </w:rPr>
        <w:t>1.7. Сведения о средствах, поступающих во временное распоряжение учреждения</w:t>
      </w:r>
    </w:p>
    <w:p w:rsidR="00D41722" w:rsidRPr="00CB172A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p w:rsidR="00D41722" w:rsidRPr="00CB172A" w:rsidRDefault="00D41722" w:rsidP="00D4172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bookmarkStart w:id="31" w:name="Par595"/>
      <w:bookmarkEnd w:id="31"/>
      <w:r w:rsidRPr="00CB172A">
        <w:rPr>
          <w:rFonts w:ascii="Times New Roman" w:hAnsi="Times New Roman" w:cs="Times New Roman"/>
        </w:rPr>
        <w:t>Таблица 3</w:t>
      </w:r>
      <w:bookmarkStart w:id="32" w:name="_GoBack"/>
      <w:bookmarkEnd w:id="32"/>
    </w:p>
    <w:p w:rsidR="00D41722" w:rsidRPr="00CB172A" w:rsidRDefault="00D41722" w:rsidP="00D41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984"/>
        <w:gridCol w:w="3458"/>
      </w:tblGrid>
      <w:tr w:rsidR="00D41722" w:rsidRPr="00CB172A" w:rsidTr="00466CA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Сумма</w:t>
            </w:r>
          </w:p>
        </w:tc>
      </w:tr>
      <w:tr w:rsidR="00D41722" w:rsidRPr="00CB172A" w:rsidTr="00466CA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3</w:t>
            </w:r>
          </w:p>
        </w:tc>
      </w:tr>
      <w:tr w:rsidR="00D41722" w:rsidRPr="00CB172A" w:rsidTr="00466CA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  <w:r w:rsidRPr="00CB172A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ar604"/>
            <w:bookmarkEnd w:id="33"/>
            <w:r w:rsidRPr="00CB172A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2" w:rsidRPr="00CB172A" w:rsidRDefault="00D41722" w:rsidP="00466C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5D17" w:rsidRPr="00D41722" w:rsidRDefault="003A2C66" w:rsidP="00D41722">
      <w:r>
        <w:rPr>
          <w:noProof/>
          <w:lang w:eastAsia="ru-RU"/>
        </w:rPr>
        <w:lastRenderedPageBreak/>
        <w:drawing>
          <wp:inline distT="0" distB="0" distL="0" distR="0">
            <wp:extent cx="9327515" cy="6598956"/>
            <wp:effectExtent l="19050" t="0" r="6985" b="0"/>
            <wp:docPr id="2" name="Рисунок 2" descr="C:\Documents and Settings\Администратор\Рабочий стол\ПВ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ВХ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15" cy="659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D17" w:rsidRPr="00D41722" w:rsidSect="00BD06AE">
      <w:pgSz w:w="16838" w:h="11906" w:orient="landscape"/>
      <w:pgMar w:top="566" w:right="1440" w:bottom="1133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7B2D"/>
    <w:multiLevelType w:val="multilevel"/>
    <w:tmpl w:val="9AC4F2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81A4CC7"/>
    <w:multiLevelType w:val="multilevel"/>
    <w:tmpl w:val="A2FAD2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5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">
    <w:nsid w:val="78C74084"/>
    <w:multiLevelType w:val="multilevel"/>
    <w:tmpl w:val="B6C0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1722"/>
    <w:rsid w:val="001878C2"/>
    <w:rsid w:val="003A2C66"/>
    <w:rsid w:val="00694790"/>
    <w:rsid w:val="008E4F95"/>
    <w:rsid w:val="00921B80"/>
    <w:rsid w:val="00D4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22"/>
    <w:pPr>
      <w:ind w:left="720"/>
      <w:contextualSpacing/>
    </w:pPr>
  </w:style>
  <w:style w:type="paragraph" w:customStyle="1" w:styleId="ConsPlusNormal">
    <w:name w:val="ConsPlusNormal"/>
    <w:rsid w:val="00D41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17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172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417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417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417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417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D417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2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41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C3539C21595CEB69E8C1B77A67C3BB3D579FEF78B3F26D2AF17EFA5EFE0C08730DFF0A07B88D3jAe7H" TargetMode="External"/><Relationship Id="rId13" Type="http://schemas.openxmlformats.org/officeDocument/2006/relationships/hyperlink" Target="consultantplus://offline/ref=260C3539C21595CEB69E8C1B77A67C3BB3D47FFBF18E3F26D2AF17EFA5jE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C3539C21595CEB69E8C1B77A67C3BB3D578F9F18E3F26D2AF17EFA5EFE0C08730DFF2A17Fj8eEH" TargetMode="External"/><Relationship Id="rId12" Type="http://schemas.openxmlformats.org/officeDocument/2006/relationships/hyperlink" Target="consultantplus://offline/ref=260C3539C21595CEB69E8C1B77A67C3BB3D57AFAF6883F26D2AF17EFA5jEeF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0C3539C21595CEB69E8C1B77A67C3BB3D579FEF78B3F26D2AF17EFA5EFE0C08730DFF0A07B88D3jAe7H" TargetMode="External"/><Relationship Id="rId11" Type="http://schemas.openxmlformats.org/officeDocument/2006/relationships/hyperlink" Target="consultantplus://offline/ref=260C3539C21595CEB69E8C1B77A67C3BB3D578F9F18E3F26D2AF17EFA5EFE0C08730DFF2A17Fj8eE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0C3539C21595CEB69E8C1B77A67C3BB3D579FEF78B3F26D2AF17EFA5EFE0C08730DFF0A07B88D3jAe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C3539C21595CEB69E8C1B77A67C3BB3D578F9F18E3F26D2AF17EFA5EFE0C08730DFF2A17Fj8eE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1611</Words>
  <Characters>9188</Characters>
  <Application>Microsoft Office Word</Application>
  <DocSecurity>0</DocSecurity>
  <Lines>76</Lines>
  <Paragraphs>21</Paragraphs>
  <ScaleCrop>false</ScaleCrop>
  <Company>Home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2018-12-10T10:59:00Z</dcterms:created>
  <dcterms:modified xsi:type="dcterms:W3CDTF">2018-12-10T11:06:00Z</dcterms:modified>
</cp:coreProperties>
</file>